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E" w:rsidRDefault="00A348AB" w:rsidP="008F671E">
      <w:pPr>
        <w:tabs>
          <w:tab w:val="left" w:pos="5245"/>
        </w:tabs>
        <w:snapToGrid w:val="0"/>
        <w:jc w:val="center"/>
        <w:rPr>
          <w:b/>
          <w:sz w:val="28"/>
          <w:szCs w:val="28"/>
        </w:rPr>
      </w:pPr>
      <w:r w:rsidRPr="00CA7B45">
        <w:rPr>
          <w:b/>
          <w:noProof/>
          <w:sz w:val="28"/>
          <w:szCs w:val="28"/>
          <w:lang w:eastAsia="ru-RU"/>
        </w:rPr>
        <w:drawing>
          <wp:inline distT="0" distB="0" distL="0" distR="0" wp14:anchorId="4C7D3253" wp14:editId="7A007F2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1E" w:rsidRDefault="008F671E" w:rsidP="008F671E">
      <w:pPr>
        <w:snapToGrid w:val="0"/>
        <w:jc w:val="center"/>
        <w:rPr>
          <w:b/>
          <w:sz w:val="28"/>
          <w:szCs w:val="28"/>
        </w:rPr>
      </w:pPr>
    </w:p>
    <w:p w:rsidR="008F671E" w:rsidRDefault="008F671E" w:rsidP="008F671E">
      <w:pPr>
        <w:snapToGrid w:val="0"/>
        <w:jc w:val="center"/>
        <w:rPr>
          <w:b/>
          <w:sz w:val="28"/>
          <w:szCs w:val="28"/>
        </w:rPr>
      </w:pPr>
    </w:p>
    <w:p w:rsidR="008F671E" w:rsidRDefault="008F671E" w:rsidP="008F671E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</w:t>
      </w:r>
      <w:r w:rsidR="00A348AB">
        <w:rPr>
          <w:b/>
          <w:sz w:val="28"/>
          <w:szCs w:val="28"/>
        </w:rPr>
        <w:t>ИРАТЕЛЬНАЯ КОМИССИЯ</w:t>
      </w:r>
      <w:r w:rsidR="00A348AB">
        <w:rPr>
          <w:b/>
          <w:sz w:val="28"/>
          <w:szCs w:val="28"/>
        </w:rPr>
        <w:br/>
        <w:t xml:space="preserve">МИХАЙЛОВСКОГО </w:t>
      </w:r>
      <w:r>
        <w:rPr>
          <w:b/>
          <w:sz w:val="28"/>
          <w:szCs w:val="28"/>
        </w:rPr>
        <w:t>РАЙОНА</w:t>
      </w:r>
    </w:p>
    <w:p w:rsidR="008F671E" w:rsidRDefault="008F671E" w:rsidP="008F671E">
      <w:pPr>
        <w:jc w:val="center"/>
      </w:pPr>
    </w:p>
    <w:p w:rsidR="008F671E" w:rsidRDefault="008F671E" w:rsidP="008F671E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3052"/>
        <w:gridCol w:w="3014"/>
        <w:gridCol w:w="3038"/>
      </w:tblGrid>
      <w:tr w:rsidR="008F671E" w:rsidTr="008F671E">
        <w:tc>
          <w:tcPr>
            <w:tcW w:w="3052" w:type="dxa"/>
          </w:tcPr>
          <w:p w:rsidR="008F671E" w:rsidRDefault="008F671E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3014" w:type="dxa"/>
          </w:tcPr>
          <w:p w:rsidR="008F671E" w:rsidRDefault="008F671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38" w:type="dxa"/>
          </w:tcPr>
          <w:p w:rsidR="008F671E" w:rsidRDefault="008F671E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8F671E" w:rsidRDefault="008F671E" w:rsidP="008F671E">
      <w:pPr>
        <w:rPr>
          <w:sz w:val="28"/>
          <w:szCs w:val="28"/>
        </w:rPr>
      </w:pPr>
      <w:r>
        <w:rPr>
          <w:sz w:val="28"/>
          <w:szCs w:val="28"/>
        </w:rPr>
        <w:t xml:space="preserve">2017                              </w:t>
      </w:r>
      <w:r w:rsidR="004F4669">
        <w:rPr>
          <w:sz w:val="28"/>
          <w:szCs w:val="28"/>
        </w:rPr>
        <w:t xml:space="preserve">                                                              353</w:t>
      </w:r>
      <w:bookmarkStart w:id="0" w:name="_GoBack"/>
      <w:bookmarkEnd w:id="0"/>
    </w:p>
    <w:p w:rsidR="008F671E" w:rsidRDefault="00A348AB" w:rsidP="008F671E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8F671E" w:rsidRDefault="008F671E" w:rsidP="008F671E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</w:tblGrid>
      <w:tr w:rsidR="008F671E" w:rsidTr="008F671E">
        <w:tc>
          <w:tcPr>
            <w:tcW w:w="5245" w:type="dxa"/>
            <w:hideMark/>
          </w:tcPr>
          <w:p w:rsidR="008F671E" w:rsidRDefault="008F671E" w:rsidP="00911AB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удостоверениях доверенных лиц, назначенных избирательными объединениями, кандидатами, выдаваемых в период проведения досрочных выборов главы </w:t>
            </w:r>
            <w:proofErr w:type="spellStart"/>
            <w:r w:rsidR="00911AB7">
              <w:rPr>
                <w:sz w:val="28"/>
                <w:szCs w:val="28"/>
              </w:rPr>
              <w:t>Сунятсенского</w:t>
            </w:r>
            <w:proofErr w:type="spellEnd"/>
            <w:r w:rsidR="00911A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, назначенных на </w:t>
            </w:r>
            <w:r w:rsidR="00911AB7">
              <w:rPr>
                <w:color w:val="000000"/>
                <w:sz w:val="28"/>
                <w:szCs w:val="28"/>
              </w:rPr>
              <w:t xml:space="preserve">10 сентября </w:t>
            </w:r>
            <w:r>
              <w:rPr>
                <w:color w:val="000000"/>
                <w:sz w:val="28"/>
                <w:szCs w:val="28"/>
              </w:rPr>
              <w:t>2017 года</w:t>
            </w:r>
          </w:p>
        </w:tc>
      </w:tr>
    </w:tbl>
    <w:p w:rsidR="008F671E" w:rsidRDefault="008F671E" w:rsidP="008F671E">
      <w:pPr>
        <w:jc w:val="both"/>
      </w:pPr>
    </w:p>
    <w:p w:rsidR="008F671E" w:rsidRDefault="008F671E" w:rsidP="008F671E">
      <w:pPr>
        <w:jc w:val="both"/>
        <w:rPr>
          <w:sz w:val="28"/>
          <w:szCs w:val="28"/>
        </w:rPr>
      </w:pPr>
    </w:p>
    <w:p w:rsidR="008F671E" w:rsidRDefault="008F671E" w:rsidP="008F671E">
      <w:pPr>
        <w:rPr>
          <w:sz w:val="28"/>
          <w:szCs w:val="28"/>
        </w:rPr>
      </w:pPr>
    </w:p>
    <w:p w:rsidR="008F671E" w:rsidRDefault="008F671E" w:rsidP="008F6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10 статьи 24 Федерального закона «Об основных гарантиях избирательных прав и права на участие в референдуме граждан Российской Федерации»,  статьями  27, 28, частью 5 статьи 54 Избирательного кодекса Приморского края, территориальная из</w:t>
      </w:r>
      <w:r w:rsidR="00911AB7">
        <w:rPr>
          <w:sz w:val="28"/>
          <w:szCs w:val="28"/>
        </w:rPr>
        <w:t xml:space="preserve">бирательная комиссия Михайловского </w:t>
      </w:r>
      <w:r>
        <w:rPr>
          <w:sz w:val="28"/>
          <w:szCs w:val="28"/>
        </w:rPr>
        <w:t xml:space="preserve">  района</w:t>
      </w:r>
    </w:p>
    <w:p w:rsidR="008F671E" w:rsidRDefault="008F671E" w:rsidP="008F671E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РЕШИЛА:</w:t>
      </w:r>
    </w:p>
    <w:p w:rsidR="008F671E" w:rsidRDefault="008F671E" w:rsidP="008F671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Утвердить образец и описание удостоверения доверенного лица, назначенного избирательным объединением, выдвинувшим кандидата, выдаваемого в период проведения досрочных выборов главы </w:t>
      </w:r>
      <w:r w:rsidR="00911AB7">
        <w:rPr>
          <w:color w:val="000000"/>
          <w:sz w:val="28"/>
          <w:szCs w:val="28"/>
        </w:rPr>
        <w:t xml:space="preserve"> </w:t>
      </w:r>
      <w:proofErr w:type="spellStart"/>
      <w:r w:rsidR="00911AB7">
        <w:rPr>
          <w:color w:val="000000"/>
          <w:sz w:val="28"/>
          <w:szCs w:val="28"/>
        </w:rPr>
        <w:t>Сунятсенского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 w:rsidR="00911AB7">
        <w:rPr>
          <w:color w:val="000000"/>
          <w:sz w:val="28"/>
          <w:szCs w:val="28"/>
        </w:rPr>
        <w:t>, назначенных на 10 сентября</w:t>
      </w:r>
      <w:r>
        <w:rPr>
          <w:color w:val="000000"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(приложение № 1).</w:t>
      </w:r>
    </w:p>
    <w:p w:rsidR="008F671E" w:rsidRDefault="008F671E" w:rsidP="008F6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 Утвердить образец и описание удостоверения доверенного лица, назначенного кандидатом, выдаваемого в период проведения досрочных выборов главы </w:t>
      </w:r>
      <w:r w:rsidR="00911AB7">
        <w:rPr>
          <w:color w:val="000000"/>
          <w:sz w:val="28"/>
          <w:szCs w:val="28"/>
        </w:rPr>
        <w:t xml:space="preserve"> </w:t>
      </w:r>
      <w:proofErr w:type="spellStart"/>
      <w:r w:rsidR="00911AB7">
        <w:rPr>
          <w:color w:val="000000"/>
          <w:sz w:val="28"/>
          <w:szCs w:val="28"/>
        </w:rPr>
        <w:t>Сунятсенского</w:t>
      </w:r>
      <w:proofErr w:type="spellEnd"/>
      <w:r w:rsidR="00911AB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 w:rsidR="00911AB7">
        <w:rPr>
          <w:color w:val="000000"/>
          <w:sz w:val="28"/>
          <w:szCs w:val="28"/>
        </w:rPr>
        <w:t xml:space="preserve">, назначенных на 10 сентября </w:t>
      </w:r>
      <w:r>
        <w:rPr>
          <w:color w:val="000000"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(приложение № 2).</w:t>
      </w:r>
    </w:p>
    <w:p w:rsidR="008F671E" w:rsidRDefault="008F671E" w:rsidP="008F671E">
      <w:p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Направить настоящее решен</w:t>
      </w:r>
      <w:r w:rsidR="00911AB7">
        <w:rPr>
          <w:sz w:val="28"/>
          <w:szCs w:val="28"/>
        </w:rPr>
        <w:t>ие для размещения на официальном  сайте</w:t>
      </w:r>
      <w:r>
        <w:rPr>
          <w:sz w:val="28"/>
          <w:szCs w:val="28"/>
        </w:rPr>
        <w:t xml:space="preserve"> </w:t>
      </w:r>
      <w:r w:rsidR="00911AB7">
        <w:rPr>
          <w:sz w:val="28"/>
          <w:szCs w:val="28"/>
        </w:rPr>
        <w:t>администрации Михайло</w:t>
      </w:r>
      <w:r w:rsidR="004563C2">
        <w:rPr>
          <w:sz w:val="28"/>
          <w:szCs w:val="28"/>
        </w:rPr>
        <w:t>вского муниципального района в</w:t>
      </w:r>
      <w:r w:rsidR="00911AB7">
        <w:rPr>
          <w:sz w:val="28"/>
          <w:szCs w:val="28"/>
        </w:rPr>
        <w:t xml:space="preserve"> разделе «Территориальная избирательная комиссия  Михайловского  района»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F671E" w:rsidRDefault="008F671E" w:rsidP="008F671E">
      <w:pPr>
        <w:spacing w:line="360" w:lineRule="auto"/>
        <w:ind w:firstLine="708"/>
        <w:jc w:val="both"/>
        <w:rPr>
          <w:sz w:val="28"/>
          <w:szCs w:val="28"/>
        </w:rPr>
      </w:pPr>
    </w:p>
    <w:p w:rsidR="008F671E" w:rsidRDefault="008F671E" w:rsidP="008F671E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8F671E" w:rsidRDefault="008F671E" w:rsidP="008F671E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8F671E" w:rsidRDefault="008F671E" w:rsidP="008F671E">
      <w:pPr>
        <w:pStyle w:val="-14"/>
        <w:spacing w:line="480" w:lineRule="auto"/>
        <w:ind w:firstLine="0"/>
      </w:pPr>
      <w:r>
        <w:t xml:space="preserve">Председатель комиссии                                     </w:t>
      </w:r>
      <w:r w:rsidR="00911AB7">
        <w:t xml:space="preserve">                       Н.С.</w:t>
      </w:r>
      <w:r w:rsidR="004563C2">
        <w:t xml:space="preserve"> </w:t>
      </w:r>
      <w:r w:rsidR="00911AB7">
        <w:t>Горбачева</w:t>
      </w:r>
    </w:p>
    <w:p w:rsidR="008F671E" w:rsidRDefault="008F671E" w:rsidP="008F671E">
      <w:pPr>
        <w:pStyle w:val="-14"/>
        <w:spacing w:line="480" w:lineRule="auto"/>
        <w:ind w:firstLine="0"/>
      </w:pPr>
    </w:p>
    <w:p w:rsidR="008F671E" w:rsidRDefault="008F671E" w:rsidP="00911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</w:t>
      </w:r>
      <w:r w:rsidR="00911AB7">
        <w:rPr>
          <w:sz w:val="28"/>
          <w:szCs w:val="28"/>
        </w:rPr>
        <w:t xml:space="preserve">                   В.В. Лукашенко</w:t>
      </w:r>
    </w:p>
    <w:p w:rsidR="008F671E" w:rsidRDefault="008F671E" w:rsidP="008F671E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8F671E" w:rsidRDefault="008F671E" w:rsidP="008F671E">
      <w:pPr>
        <w:suppressAutoHyphens w:val="0"/>
        <w:sectPr w:rsidR="008F671E">
          <w:pgSz w:w="11906" w:h="16838"/>
          <w:pgMar w:top="851" w:right="850" w:bottom="1365" w:left="1701" w:header="720" w:footer="720" w:gutter="0"/>
          <w:cols w:space="720"/>
        </w:sectPr>
      </w:pPr>
    </w:p>
    <w:p w:rsidR="008F671E" w:rsidRDefault="008F671E" w:rsidP="008F671E">
      <w:pPr>
        <w:pStyle w:val="a4"/>
        <w:pageBreakBefore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4"/>
        <w:gridCol w:w="4906"/>
      </w:tblGrid>
      <w:tr w:rsidR="008F671E" w:rsidTr="008F671E">
        <w:tc>
          <w:tcPr>
            <w:tcW w:w="4664" w:type="dxa"/>
          </w:tcPr>
          <w:p w:rsidR="008F671E" w:rsidRDefault="008F67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8F671E" w:rsidRDefault="008F671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 1</w:t>
            </w:r>
          </w:p>
        </w:tc>
      </w:tr>
      <w:tr w:rsidR="008F671E" w:rsidTr="008F671E">
        <w:tc>
          <w:tcPr>
            <w:tcW w:w="4664" w:type="dxa"/>
          </w:tcPr>
          <w:p w:rsidR="008F671E" w:rsidRDefault="008F67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8F671E" w:rsidRDefault="008F671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 избирательной комиссии</w:t>
            </w:r>
          </w:p>
          <w:p w:rsidR="008F671E" w:rsidRDefault="00911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Михайловского </w:t>
            </w:r>
            <w:r w:rsidR="008F671E">
              <w:rPr>
                <w:sz w:val="26"/>
                <w:szCs w:val="26"/>
              </w:rPr>
              <w:t>района</w:t>
            </w:r>
          </w:p>
        </w:tc>
      </w:tr>
      <w:tr w:rsidR="008F671E" w:rsidTr="008F671E">
        <w:tc>
          <w:tcPr>
            <w:tcW w:w="4664" w:type="dxa"/>
          </w:tcPr>
          <w:p w:rsidR="008F671E" w:rsidRDefault="008F67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8F671E" w:rsidRDefault="008F671E" w:rsidP="00911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от.2017 года № </w:t>
            </w:r>
          </w:p>
        </w:tc>
      </w:tr>
    </w:tbl>
    <w:p w:rsidR="008F671E" w:rsidRDefault="008F671E" w:rsidP="008F671E">
      <w:pPr>
        <w:jc w:val="center"/>
      </w:pPr>
    </w:p>
    <w:p w:rsidR="008F671E" w:rsidRDefault="008F671E" w:rsidP="008F671E">
      <w:pPr>
        <w:jc w:val="center"/>
        <w:rPr>
          <w:b/>
          <w:sz w:val="28"/>
        </w:rPr>
      </w:pPr>
      <w:r>
        <w:rPr>
          <w:b/>
          <w:sz w:val="28"/>
        </w:rPr>
        <w:t>Форма удостоверения</w:t>
      </w:r>
    </w:p>
    <w:p w:rsidR="008F671E" w:rsidRDefault="008F671E" w:rsidP="008F671E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</w:rPr>
        <w:t xml:space="preserve">доверенного лица, назначенного избирательным объединением, выдвинувшим кандидата, при проведении досрочных  выборов  главы </w:t>
      </w:r>
      <w:proofErr w:type="spellStart"/>
      <w:r w:rsidR="00911AB7">
        <w:rPr>
          <w:b/>
          <w:sz w:val="28"/>
          <w:szCs w:val="28"/>
        </w:rPr>
        <w:t>Сунятсенского</w:t>
      </w:r>
      <w:proofErr w:type="spellEnd"/>
      <w:r w:rsidR="00911A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поселения</w:t>
      </w:r>
      <w:r w:rsidR="00911AB7">
        <w:rPr>
          <w:b/>
          <w:color w:val="000000"/>
          <w:sz w:val="28"/>
          <w:szCs w:val="28"/>
        </w:rPr>
        <w:t xml:space="preserve">, назначенных на 10 сентября </w:t>
      </w:r>
      <w:r>
        <w:rPr>
          <w:b/>
          <w:color w:val="000000"/>
          <w:sz w:val="28"/>
          <w:szCs w:val="28"/>
        </w:rPr>
        <w:t xml:space="preserve">2017 года </w:t>
      </w:r>
    </w:p>
    <w:p w:rsidR="008F671E" w:rsidRDefault="008F671E" w:rsidP="008F671E">
      <w:pPr>
        <w:spacing w:line="360" w:lineRule="auto"/>
        <w:jc w:val="center"/>
        <w:rPr>
          <w:b/>
          <w:sz w:val="28"/>
        </w:rPr>
      </w:pPr>
    </w:p>
    <w:tbl>
      <w:tblPr>
        <w:tblW w:w="0" w:type="auto"/>
        <w:tblInd w:w="949" w:type="dxa"/>
        <w:tblLayout w:type="fixed"/>
        <w:tblLook w:val="04A0" w:firstRow="1" w:lastRow="0" w:firstColumn="1" w:lastColumn="0" w:noHBand="0" w:noVBand="1"/>
      </w:tblPr>
      <w:tblGrid>
        <w:gridCol w:w="4819"/>
        <w:gridCol w:w="2278"/>
      </w:tblGrid>
      <w:tr w:rsidR="008F671E" w:rsidTr="008F671E">
        <w:tc>
          <w:tcPr>
            <w:tcW w:w="70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71E" w:rsidRDefault="008F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</w:t>
            </w:r>
            <w:r w:rsidR="00911AB7">
              <w:rPr>
                <w:sz w:val="24"/>
                <w:szCs w:val="24"/>
              </w:rPr>
              <w:t xml:space="preserve">ные выборы главы  </w:t>
            </w:r>
            <w:proofErr w:type="spellStart"/>
            <w:r w:rsidR="00911AB7">
              <w:rPr>
                <w:sz w:val="24"/>
                <w:szCs w:val="24"/>
              </w:rPr>
              <w:t>Сунятсенского</w:t>
            </w:r>
            <w:proofErr w:type="spellEnd"/>
            <w:r w:rsidR="00911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8F671E" w:rsidRDefault="008F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«____»____________________20</w:t>
            </w:r>
            <w:r w:rsidR="00911AB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  г.</w:t>
            </w:r>
          </w:p>
          <w:p w:rsidR="008F671E" w:rsidRDefault="008F6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Н И Е № ____</w:t>
            </w:r>
          </w:p>
          <w:p w:rsidR="008F671E" w:rsidRDefault="008F671E">
            <w:pPr>
              <w:jc w:val="center"/>
            </w:pPr>
            <w:r>
              <w:t>____________________________</w:t>
            </w:r>
          </w:p>
          <w:p w:rsidR="008F671E" w:rsidRDefault="008F671E">
            <w:pPr>
              <w:jc w:val="center"/>
            </w:pPr>
            <w:r>
              <w:t>(фамилия)</w:t>
            </w:r>
          </w:p>
          <w:p w:rsidR="008F671E" w:rsidRDefault="008F671E">
            <w:pPr>
              <w:jc w:val="center"/>
            </w:pPr>
            <w:r>
              <w:t>_____________________________________________</w:t>
            </w:r>
          </w:p>
          <w:p w:rsidR="008F671E" w:rsidRDefault="008F671E">
            <w:pPr>
              <w:jc w:val="center"/>
            </w:pPr>
            <w:r>
              <w:t>(имя, отчество)</w:t>
            </w:r>
          </w:p>
          <w:p w:rsidR="008F671E" w:rsidRDefault="008F671E">
            <w:pPr>
              <w:jc w:val="center"/>
            </w:pPr>
            <w:r>
              <w:t xml:space="preserve"> доверенное лицо, назначенное избирательным объединением</w:t>
            </w:r>
          </w:p>
          <w:p w:rsidR="008F671E" w:rsidRDefault="008F671E">
            <w:pPr>
              <w:jc w:val="center"/>
            </w:pPr>
            <w:r>
              <w:t>____________________________________________________________________</w:t>
            </w:r>
          </w:p>
          <w:p w:rsidR="008F671E" w:rsidRDefault="008F671E">
            <w:pPr>
              <w:jc w:val="center"/>
              <w:rPr>
                <w:sz w:val="24"/>
                <w:szCs w:val="24"/>
              </w:rPr>
            </w:pPr>
            <w:r>
              <w:t>(наименование избирательного объединения, выдвинувшего кандидата</w:t>
            </w:r>
            <w:r>
              <w:rPr>
                <w:sz w:val="24"/>
                <w:szCs w:val="24"/>
              </w:rPr>
              <w:t>)</w:t>
            </w:r>
          </w:p>
          <w:p w:rsidR="008F671E" w:rsidRDefault="008F671E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>
              <w:rPr>
                <w:sz w:val="24"/>
                <w:szCs w:val="24"/>
              </w:rPr>
              <w:t>МП</w:t>
            </w:r>
          </w:p>
        </w:tc>
      </w:tr>
      <w:tr w:rsidR="008F671E" w:rsidTr="008F671E">
        <w:trPr>
          <w:trHeight w:val="1357"/>
        </w:trPr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671E" w:rsidRDefault="008F671E">
            <w:pPr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Секретарь территориальной избирательной комиссии </w:t>
            </w:r>
          </w:p>
          <w:p w:rsidR="008F671E" w:rsidRDefault="00911AB7">
            <w:pPr>
              <w:tabs>
                <w:tab w:val="left" w:pos="6706"/>
              </w:tabs>
              <w:snapToGri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Михайловского </w:t>
            </w:r>
            <w:r w:rsidR="008F671E">
              <w:rPr>
                <w:i/>
                <w:sz w:val="24"/>
                <w:szCs w:val="24"/>
              </w:rPr>
              <w:t xml:space="preserve">района                                   </w:t>
            </w:r>
          </w:p>
          <w:p w:rsidR="008F671E" w:rsidRDefault="008F67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Действительно до «___» ___20__г.</w:t>
            </w:r>
          </w:p>
          <w:p w:rsidR="008F671E" w:rsidRDefault="008F67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671E" w:rsidRDefault="008F671E">
            <w:pPr>
              <w:snapToGrid w:val="0"/>
              <w:jc w:val="center"/>
              <w:rPr>
                <w:i/>
                <w:sz w:val="24"/>
                <w:szCs w:val="24"/>
              </w:rPr>
            </w:pPr>
          </w:p>
          <w:p w:rsidR="008F671E" w:rsidRDefault="008F671E">
            <w:pPr>
              <w:jc w:val="center"/>
              <w:rPr>
                <w:i/>
                <w:sz w:val="24"/>
                <w:szCs w:val="24"/>
              </w:rPr>
            </w:pPr>
          </w:p>
          <w:p w:rsidR="008F671E" w:rsidRDefault="008F671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инициалы, фамилия                        </w:t>
            </w:r>
          </w:p>
          <w:p w:rsidR="008F671E" w:rsidRDefault="008F67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регистрации</w:t>
            </w:r>
          </w:p>
        </w:tc>
      </w:tr>
    </w:tbl>
    <w:p w:rsidR="008F671E" w:rsidRDefault="008F671E" w:rsidP="008F671E">
      <w:pPr>
        <w:spacing w:line="360" w:lineRule="auto"/>
      </w:pPr>
    </w:p>
    <w:p w:rsidR="008F671E" w:rsidRDefault="008F671E" w:rsidP="008F67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Удостоверение доверенного лица, назначенного избирательным объединением, выдвинувшим кандидата – документ, удостоверяющий статус предъявителя.</w:t>
      </w:r>
    </w:p>
    <w:p w:rsidR="008F671E" w:rsidRDefault="008F671E" w:rsidP="008F67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</w:t>
      </w:r>
      <w:r>
        <w:t xml:space="preserve"> </w:t>
      </w:r>
      <w:r>
        <w:rPr>
          <w:sz w:val="28"/>
          <w:szCs w:val="28"/>
        </w:rPr>
        <w:t>доверенного лица, назначенного избирательным объединением, выдвинувшим кандидата,</w:t>
      </w:r>
      <w:r>
        <w:rPr>
          <w:sz w:val="28"/>
        </w:rPr>
        <w:t xml:space="preserve"> наименование избирательного объединения его назначившего, дата регистрации и срок действия удостоверения, а также ставится подпись секретаря территориальной из</w:t>
      </w:r>
      <w:r w:rsidR="00911AB7">
        <w:rPr>
          <w:sz w:val="28"/>
        </w:rPr>
        <w:t>бирательной комиссии Михайловского</w:t>
      </w:r>
      <w:r>
        <w:rPr>
          <w:sz w:val="28"/>
        </w:rPr>
        <w:t xml:space="preserve"> района, скрепленная печатью территориальной избирательной комиссии </w:t>
      </w:r>
      <w:r w:rsidR="00911AB7">
        <w:rPr>
          <w:sz w:val="28"/>
        </w:rPr>
        <w:t xml:space="preserve">Михайловского </w:t>
      </w:r>
      <w:r>
        <w:rPr>
          <w:sz w:val="28"/>
        </w:rPr>
        <w:t>района.</w:t>
      </w:r>
    </w:p>
    <w:p w:rsidR="008F671E" w:rsidRDefault="008F671E" w:rsidP="008F67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Удостоверение доверенного лица, назначенного избирательным объединением, выдвинувшим кандидата действительно при предъявлении паспорта или заменяющего его документа.</w:t>
      </w:r>
    </w:p>
    <w:p w:rsidR="008F671E" w:rsidRDefault="008F671E" w:rsidP="008F671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Лица, имеющие удостоверения, обязаны обеспечить их сохранность.</w:t>
      </w: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p w:rsidR="008F671E" w:rsidRDefault="008F671E" w:rsidP="008F671E">
      <w:pPr>
        <w:jc w:val="center"/>
        <w:rPr>
          <w:b/>
          <w:sz w:val="32"/>
          <w:szCs w:val="32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700"/>
        <w:gridCol w:w="4945"/>
      </w:tblGrid>
      <w:tr w:rsidR="008F671E" w:rsidTr="008F671E">
        <w:trPr>
          <w:trHeight w:val="244"/>
        </w:trPr>
        <w:tc>
          <w:tcPr>
            <w:tcW w:w="4700" w:type="dxa"/>
          </w:tcPr>
          <w:p w:rsidR="008F671E" w:rsidRDefault="008F67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45" w:type="dxa"/>
          </w:tcPr>
          <w:p w:rsidR="008F671E" w:rsidRDefault="008F671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8F671E" w:rsidRDefault="008F671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 2</w:t>
            </w:r>
          </w:p>
        </w:tc>
      </w:tr>
      <w:tr w:rsidR="008F671E" w:rsidTr="008F671E">
        <w:trPr>
          <w:trHeight w:val="722"/>
        </w:trPr>
        <w:tc>
          <w:tcPr>
            <w:tcW w:w="4700" w:type="dxa"/>
          </w:tcPr>
          <w:p w:rsidR="008F671E" w:rsidRDefault="008F67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45" w:type="dxa"/>
            <w:hideMark/>
          </w:tcPr>
          <w:p w:rsidR="008F671E" w:rsidRDefault="008F671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 избирательной комиссии</w:t>
            </w:r>
          </w:p>
          <w:p w:rsidR="008F671E" w:rsidRDefault="00911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Михайловского </w:t>
            </w:r>
            <w:r w:rsidR="008F671E">
              <w:rPr>
                <w:sz w:val="26"/>
                <w:szCs w:val="26"/>
              </w:rPr>
              <w:t xml:space="preserve"> района</w:t>
            </w:r>
          </w:p>
        </w:tc>
      </w:tr>
      <w:tr w:rsidR="008F671E" w:rsidTr="008F671E">
        <w:trPr>
          <w:trHeight w:val="244"/>
        </w:trPr>
        <w:tc>
          <w:tcPr>
            <w:tcW w:w="4700" w:type="dxa"/>
          </w:tcPr>
          <w:p w:rsidR="008F671E" w:rsidRDefault="008F671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945" w:type="dxa"/>
            <w:hideMark/>
          </w:tcPr>
          <w:p w:rsidR="008F671E" w:rsidRDefault="008F671E" w:rsidP="00911A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2017 года № </w:t>
            </w:r>
          </w:p>
        </w:tc>
      </w:tr>
    </w:tbl>
    <w:p w:rsidR="008F671E" w:rsidRDefault="008F671E" w:rsidP="008F671E">
      <w:pPr>
        <w:rPr>
          <w:b/>
          <w:sz w:val="28"/>
          <w:szCs w:val="28"/>
        </w:rPr>
      </w:pPr>
    </w:p>
    <w:p w:rsidR="008F671E" w:rsidRDefault="008F671E" w:rsidP="008F6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удостоверения</w:t>
      </w:r>
    </w:p>
    <w:p w:rsidR="008F671E" w:rsidRDefault="008F671E" w:rsidP="008F6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доверенного лица, назначенного кандидатом при проведении </w:t>
      </w:r>
      <w:r>
        <w:rPr>
          <w:b/>
          <w:sz w:val="28"/>
        </w:rPr>
        <w:t xml:space="preserve">досрочных  выборов  главы </w:t>
      </w:r>
      <w:proofErr w:type="spellStart"/>
      <w:r w:rsidR="00911AB7">
        <w:rPr>
          <w:b/>
          <w:sz w:val="28"/>
        </w:rPr>
        <w:t>Сунятсенского</w:t>
      </w:r>
      <w:proofErr w:type="spellEnd"/>
      <w:r w:rsidR="00911AB7">
        <w:rPr>
          <w:b/>
          <w:sz w:val="28"/>
        </w:rPr>
        <w:t xml:space="preserve"> </w:t>
      </w:r>
      <w:r>
        <w:rPr>
          <w:b/>
          <w:sz w:val="28"/>
          <w:szCs w:val="28"/>
        </w:rPr>
        <w:t>сельского</w:t>
      </w:r>
      <w:r>
        <w:rPr>
          <w:b/>
          <w:color w:val="000000"/>
          <w:sz w:val="28"/>
          <w:szCs w:val="28"/>
        </w:rPr>
        <w:t xml:space="preserve"> поселения, назначенных на</w:t>
      </w:r>
      <w:r w:rsidR="00EE2139">
        <w:rPr>
          <w:b/>
          <w:color w:val="000000"/>
          <w:sz w:val="28"/>
          <w:szCs w:val="28"/>
        </w:rPr>
        <w:t xml:space="preserve">10 сентября </w:t>
      </w:r>
      <w:r>
        <w:rPr>
          <w:b/>
          <w:color w:val="000000"/>
          <w:sz w:val="28"/>
          <w:szCs w:val="28"/>
        </w:rPr>
        <w:t xml:space="preserve"> 2017 года </w:t>
      </w:r>
    </w:p>
    <w:tbl>
      <w:tblPr>
        <w:tblW w:w="702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1"/>
        <w:gridCol w:w="2509"/>
      </w:tblGrid>
      <w:tr w:rsidR="008F671E" w:rsidTr="008F671E">
        <w:trPr>
          <w:trHeight w:val="2196"/>
        </w:trPr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671E" w:rsidRDefault="008F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</w:t>
            </w:r>
            <w:r w:rsidR="00EE2139">
              <w:rPr>
                <w:sz w:val="24"/>
                <w:szCs w:val="24"/>
              </w:rPr>
              <w:t xml:space="preserve">очные выборы главы </w:t>
            </w:r>
            <w:proofErr w:type="spellStart"/>
            <w:r w:rsidR="00EE2139">
              <w:rPr>
                <w:sz w:val="24"/>
                <w:szCs w:val="24"/>
              </w:rPr>
              <w:t>Сунятсенского</w:t>
            </w:r>
            <w:proofErr w:type="spellEnd"/>
            <w:r w:rsidR="00EE21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 «____»____________________20   г.</w:t>
            </w:r>
          </w:p>
          <w:p w:rsidR="008F671E" w:rsidRDefault="008F6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Н И Е № ____</w:t>
            </w:r>
          </w:p>
          <w:p w:rsidR="008F671E" w:rsidRDefault="008F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8F671E" w:rsidRDefault="008F671E">
            <w:pPr>
              <w:jc w:val="center"/>
            </w:pPr>
            <w:r>
              <w:t>(фамилия)</w:t>
            </w:r>
          </w:p>
          <w:p w:rsidR="008F671E" w:rsidRDefault="008F6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8F671E" w:rsidRDefault="008F671E">
            <w:pPr>
              <w:jc w:val="center"/>
            </w:pPr>
            <w:r>
              <w:t xml:space="preserve">(имя, отчество) </w:t>
            </w:r>
            <w:r>
              <w:rPr>
                <w:sz w:val="24"/>
                <w:szCs w:val="24"/>
              </w:rPr>
              <w:t xml:space="preserve">доверенное лицо </w:t>
            </w:r>
            <w:r>
              <w:t>__________________________________________________________________</w:t>
            </w:r>
          </w:p>
          <w:p w:rsidR="008F671E" w:rsidRDefault="008F671E" w:rsidP="00EE2139">
            <w:pPr>
              <w:jc w:val="center"/>
              <w:rPr>
                <w:sz w:val="16"/>
                <w:szCs w:val="16"/>
              </w:rPr>
            </w:pPr>
            <w:r>
              <w:t>(</w:t>
            </w:r>
            <w:r>
              <w:rPr>
                <w:sz w:val="16"/>
                <w:szCs w:val="16"/>
              </w:rPr>
              <w:t xml:space="preserve">фамилия, имя, отчество кандидата  на должность главы  </w:t>
            </w:r>
            <w:proofErr w:type="spellStart"/>
            <w:r w:rsidR="00EE2139">
              <w:rPr>
                <w:sz w:val="16"/>
                <w:szCs w:val="16"/>
              </w:rPr>
              <w:t>Сунятсенского</w:t>
            </w:r>
            <w:proofErr w:type="spellEnd"/>
            <w:r w:rsidR="00EE2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сельского поселения)</w:t>
            </w:r>
          </w:p>
        </w:tc>
      </w:tr>
      <w:tr w:rsidR="008F671E" w:rsidTr="008F671E">
        <w:trPr>
          <w:trHeight w:val="16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671E" w:rsidRDefault="008F671E">
            <w:pPr>
              <w:rPr>
                <w:i/>
                <w:sz w:val="24"/>
                <w:szCs w:val="24"/>
              </w:rPr>
            </w:pPr>
          </w:p>
          <w:p w:rsidR="008F671E" w:rsidRDefault="008F67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Секретарь    </w:t>
            </w:r>
            <w:proofErr w:type="gramStart"/>
            <w:r>
              <w:rPr>
                <w:i/>
                <w:sz w:val="24"/>
                <w:szCs w:val="24"/>
              </w:rPr>
              <w:t>территориальной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8F671E" w:rsidRDefault="008F67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избирательной комиссии </w:t>
            </w:r>
          </w:p>
          <w:p w:rsidR="008F671E" w:rsidRDefault="00EE213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Михайловского</w:t>
            </w:r>
            <w:r w:rsidR="008F671E">
              <w:rPr>
                <w:i/>
                <w:sz w:val="24"/>
                <w:szCs w:val="24"/>
              </w:rPr>
              <w:t xml:space="preserve"> района                                                                       </w:t>
            </w:r>
          </w:p>
          <w:p w:rsidR="008F671E" w:rsidRDefault="008F671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Действительно до «___» ___20__г.</w:t>
            </w:r>
          </w:p>
          <w:p w:rsidR="008F671E" w:rsidRDefault="008F671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71E" w:rsidRDefault="008F671E">
            <w:pPr>
              <w:pBdr>
                <w:bottom w:val="single" w:sz="12" w:space="1" w:color="auto"/>
              </w:pBd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МП</w:t>
            </w:r>
          </w:p>
          <w:p w:rsidR="008F671E" w:rsidRDefault="008F671E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i/>
                <w:sz w:val="24"/>
                <w:szCs w:val="24"/>
              </w:rPr>
            </w:pPr>
          </w:p>
          <w:p w:rsidR="008F671E" w:rsidRDefault="008F671E">
            <w:pPr>
              <w:pBdr>
                <w:bottom w:val="single" w:sz="12" w:space="1" w:color="auto"/>
              </w:pBd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инициалы, фамилия</w:t>
            </w:r>
          </w:p>
          <w:p w:rsidR="008F671E" w:rsidRDefault="008F671E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дата регистрации</w:t>
            </w:r>
          </w:p>
        </w:tc>
      </w:tr>
    </w:tbl>
    <w:p w:rsidR="008F671E" w:rsidRDefault="008F671E" w:rsidP="008F671E">
      <w:pPr>
        <w:rPr>
          <w:b/>
          <w:color w:val="FF0000"/>
          <w:sz w:val="28"/>
          <w:szCs w:val="28"/>
        </w:rPr>
      </w:pPr>
    </w:p>
    <w:p w:rsidR="008F671E" w:rsidRDefault="008F671E" w:rsidP="008F6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доверенного лица, назначенного кандидатом, – документ, удостоверяющий статус предъявителя.</w:t>
      </w:r>
    </w:p>
    <w:p w:rsidR="008F671E" w:rsidRDefault="008F671E" w:rsidP="008F6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оформляется на бланке размером 80 х 120 мм, реквизиты которого приведены в образце. В удостоверении указываются наименование и дата выборов, номер удостоверения, фамилия, имя, отчество доверенного лица, назначенного кандидатом, фамилия, имя, отчество кандидата его назначившего, дата регистрации и срок действия удостоверения, а также ставится подпись секретаря территориальной  из</w:t>
      </w:r>
      <w:r w:rsidR="00EE2139">
        <w:rPr>
          <w:sz w:val="28"/>
          <w:szCs w:val="28"/>
        </w:rPr>
        <w:t xml:space="preserve">бирательной комиссии Михайловского </w:t>
      </w:r>
      <w:r>
        <w:rPr>
          <w:sz w:val="28"/>
          <w:szCs w:val="28"/>
        </w:rPr>
        <w:t xml:space="preserve"> района, скрепленная печатью территориальной избирательной комиссии </w:t>
      </w:r>
      <w:r w:rsidR="00EE2139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района.</w:t>
      </w:r>
    </w:p>
    <w:p w:rsidR="008F671E" w:rsidRDefault="008F671E" w:rsidP="008F67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доверенного лица, назначенного кандидатом, действительно при предъявлении паспорта или заменяющего его документа. </w:t>
      </w:r>
    </w:p>
    <w:p w:rsidR="00E556A7" w:rsidRDefault="00E556A7"/>
    <w:sectPr w:rsidR="00E5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E"/>
    <w:rsid w:val="004563C2"/>
    <w:rsid w:val="004F4669"/>
    <w:rsid w:val="008F671E"/>
    <w:rsid w:val="00911AB7"/>
    <w:rsid w:val="00A348AB"/>
    <w:rsid w:val="00E556A7"/>
    <w:rsid w:val="00E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671E"/>
    <w:rPr>
      <w:color w:val="0000FF"/>
      <w:u w:val="single"/>
    </w:rPr>
  </w:style>
  <w:style w:type="paragraph" w:styleId="a4">
    <w:name w:val="Normal (Web)"/>
    <w:basedOn w:val="a"/>
    <w:semiHidden/>
    <w:unhideWhenUsed/>
    <w:rsid w:val="008F671E"/>
    <w:pPr>
      <w:spacing w:before="280" w:after="280"/>
    </w:pPr>
    <w:rPr>
      <w:rFonts w:ascii="Tahoma" w:hAnsi="Tahoma" w:cs="Tahoma"/>
      <w:sz w:val="24"/>
      <w:szCs w:val="24"/>
    </w:rPr>
  </w:style>
  <w:style w:type="paragraph" w:customStyle="1" w:styleId="-14">
    <w:name w:val="Т-14"/>
    <w:basedOn w:val="a"/>
    <w:rsid w:val="008F671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8F671E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4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A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F671E"/>
    <w:rPr>
      <w:color w:val="0000FF"/>
      <w:u w:val="single"/>
    </w:rPr>
  </w:style>
  <w:style w:type="paragraph" w:styleId="a4">
    <w:name w:val="Normal (Web)"/>
    <w:basedOn w:val="a"/>
    <w:semiHidden/>
    <w:unhideWhenUsed/>
    <w:rsid w:val="008F671E"/>
    <w:pPr>
      <w:spacing w:before="280" w:after="280"/>
    </w:pPr>
    <w:rPr>
      <w:rFonts w:ascii="Tahoma" w:hAnsi="Tahoma" w:cs="Tahoma"/>
      <w:sz w:val="24"/>
      <w:szCs w:val="24"/>
    </w:rPr>
  </w:style>
  <w:style w:type="paragraph" w:customStyle="1" w:styleId="-14">
    <w:name w:val="Т-14"/>
    <w:basedOn w:val="a"/>
    <w:rsid w:val="008F671E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8F671E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4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A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dcterms:created xsi:type="dcterms:W3CDTF">2017-05-04T06:41:00Z</dcterms:created>
  <dcterms:modified xsi:type="dcterms:W3CDTF">2017-06-02T00:28:00Z</dcterms:modified>
</cp:coreProperties>
</file>